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F5E3" w14:textId="77777777" w:rsidR="00581AC0" w:rsidRDefault="00DC6EF3">
      <w:pPr>
        <w:pStyle w:val="Ttulo1"/>
        <w:ind w:left="880" w:right="-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ANEXO I </w:t>
      </w:r>
    </w:p>
    <w:p w14:paraId="3C4EE752" w14:textId="77777777" w:rsidR="00581AC0" w:rsidRDefault="00DC6EF3">
      <w:pPr>
        <w:pStyle w:val="Ttulo1"/>
        <w:ind w:left="880" w:right="-7"/>
      </w:pPr>
      <w:r>
        <w:rPr>
          <w:rFonts w:ascii="Calibri" w:hAnsi="Calibri" w:cs="Calibri"/>
          <w:sz w:val="20"/>
          <w:szCs w:val="20"/>
        </w:rPr>
        <w:t xml:space="preserve">REQUERIMENTO DE EMISSÃO DE ITBI </w:t>
      </w:r>
      <w:r>
        <w:rPr>
          <w:rFonts w:ascii="Calibri" w:hAnsi="Calibri" w:cs="Calibri"/>
          <w:sz w:val="20"/>
          <w:szCs w:val="20"/>
          <w:lang w:val="pt-BR"/>
        </w:rPr>
        <w:t xml:space="preserve">- </w:t>
      </w:r>
      <w:r>
        <w:rPr>
          <w:rFonts w:ascii="Calibri" w:hAnsi="Calibri" w:cs="Calibri"/>
          <w:sz w:val="20"/>
          <w:szCs w:val="20"/>
        </w:rPr>
        <w:t>IMPOSTO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SOBRE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TRANSMISSÃO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BENS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IMÓVEIS</w:t>
      </w:r>
    </w:p>
    <w:p w14:paraId="3A0D172C" w14:textId="77777777" w:rsidR="00581AC0" w:rsidRDefault="00581AC0">
      <w:pPr>
        <w:spacing w:before="26" w:after="1"/>
        <w:jc w:val="both"/>
        <w:rPr>
          <w:b/>
          <w:sz w:val="10"/>
          <w:szCs w:val="10"/>
        </w:rPr>
      </w:pPr>
    </w:p>
    <w:tbl>
      <w:tblPr>
        <w:tblW w:w="10605" w:type="dxa"/>
        <w:tblInd w:w="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00"/>
        <w:gridCol w:w="68"/>
        <w:gridCol w:w="219"/>
        <w:gridCol w:w="1213"/>
        <w:gridCol w:w="482"/>
        <w:gridCol w:w="26"/>
        <w:gridCol w:w="103"/>
        <w:gridCol w:w="192"/>
        <w:gridCol w:w="80"/>
        <w:gridCol w:w="475"/>
        <w:gridCol w:w="24"/>
        <w:gridCol w:w="489"/>
        <w:gridCol w:w="54"/>
        <w:gridCol w:w="142"/>
        <w:gridCol w:w="950"/>
        <w:gridCol w:w="42"/>
        <w:gridCol w:w="425"/>
        <w:gridCol w:w="44"/>
        <w:gridCol w:w="448"/>
        <w:gridCol w:w="348"/>
        <w:gridCol w:w="499"/>
        <w:gridCol w:w="168"/>
        <w:gridCol w:w="262"/>
        <w:gridCol w:w="193"/>
        <w:gridCol w:w="76"/>
        <w:gridCol w:w="313"/>
        <w:gridCol w:w="6"/>
        <w:gridCol w:w="53"/>
        <w:gridCol w:w="532"/>
        <w:gridCol w:w="138"/>
        <w:gridCol w:w="297"/>
        <w:gridCol w:w="383"/>
        <w:gridCol w:w="343"/>
        <w:gridCol w:w="342"/>
      </w:tblGrid>
      <w:tr w:rsidR="00581AC0" w14:paraId="62F024A1" w14:textId="77777777" w:rsidTr="00722D18">
        <w:trPr>
          <w:trHeight w:val="227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233EB96B" w14:textId="77777777" w:rsidR="00581AC0" w:rsidRDefault="00DC6EF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Transação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5C0DD2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03DC" w14:textId="77777777" w:rsidR="00581AC0" w:rsidRDefault="00DC6EF3">
            <w:pPr>
              <w:pStyle w:val="TableParagraph"/>
              <w:spacing w:line="272" w:lineRule="exact"/>
              <w:ind w:left="96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Adjudicação</w:t>
            </w:r>
          </w:p>
        </w:tc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EF34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764" w14:textId="77777777" w:rsidR="00581AC0" w:rsidRDefault="00DC6EF3">
            <w:pPr>
              <w:pStyle w:val="TableParagraph"/>
              <w:spacing w:line="272" w:lineRule="exact"/>
              <w:ind w:left="103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Arrematação em</w:t>
            </w:r>
            <w:r>
              <w:rPr>
                <w:rFonts w:ascii="Calibri" w:hAnsi="Calibri" w:cs="Calibri"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Hasta</w:t>
            </w:r>
            <w:r>
              <w:rPr>
                <w:rFonts w:ascii="Calibri" w:hAnsi="Calibri" w:cs="Calibri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Pública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794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3106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14:paraId="2B0110D9" w14:textId="77777777" w:rsidR="00581AC0" w:rsidRDefault="00DC6EF3">
            <w:pPr>
              <w:pStyle w:val="TableParagraph"/>
              <w:spacing w:line="272" w:lineRule="exact"/>
              <w:ind w:left="116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Cessão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Direitos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Hereditários</w:t>
            </w:r>
          </w:p>
        </w:tc>
      </w:tr>
      <w:tr w:rsidR="00581AC0" w14:paraId="1BA4F5B1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31BA1F7D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56C092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89CA" w14:textId="77777777" w:rsidR="00581AC0" w:rsidRDefault="00DC6EF3">
            <w:pPr>
              <w:pStyle w:val="TableParagraph"/>
              <w:spacing w:line="263" w:lineRule="exact"/>
              <w:ind w:left="96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Compra</w:t>
            </w:r>
            <w:r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Venda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E1AC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2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74C6" w14:textId="77777777" w:rsidR="00581AC0" w:rsidRDefault="00DC6EF3">
            <w:pPr>
              <w:pStyle w:val="TableParagraph"/>
              <w:spacing w:line="263" w:lineRule="exact"/>
              <w:ind w:left="103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Dação</w:t>
            </w:r>
            <w:r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em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Pagamento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C258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91D2" w14:textId="77777777" w:rsidR="00581AC0" w:rsidRDefault="00DC6EF3">
            <w:pPr>
              <w:pStyle w:val="TableParagraph"/>
              <w:spacing w:line="263" w:lineRule="exact"/>
              <w:ind w:left="116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Outro: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5E24DF25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227236F5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17" w:type="dxa"/>
            <w:gridSpan w:val="1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B31C90" w14:textId="77777777" w:rsidR="00581AC0" w:rsidRDefault="00DC6EF3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Valor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Total da Transação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(R$):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9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85B1" w14:textId="016B7BFA" w:rsidR="00581AC0" w:rsidRDefault="00DC6EF3">
            <w:pPr>
              <w:pStyle w:val="TableParagraph"/>
              <w:spacing w:line="263" w:lineRule="exact"/>
              <w:ind w:left="82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Valor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Financiado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(R$):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5F4397B1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4791746B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</w:tcPr>
          <w:p w14:paraId="322C0EE1" w14:textId="77777777" w:rsidR="00581AC0" w:rsidRDefault="00DC6EF3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Agente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Financeiro: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044B84F5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3F1F45DB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71" w:type="dxa"/>
            <w:gridSpan w:val="1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2DC7B342" w14:textId="77777777" w:rsidR="00581AC0" w:rsidRDefault="00DC6EF3">
            <w:pPr>
              <w:pStyle w:val="TableParagraph"/>
              <w:spacing w:line="275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Corretor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  <w:t>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4B681" w14:textId="77777777" w:rsidR="00581AC0" w:rsidRDefault="00DC6EF3">
            <w:pPr>
              <w:pStyle w:val="TableParagraph"/>
              <w:spacing w:line="275" w:lineRule="exact"/>
              <w:ind w:left="108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Nº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Reg.</w:t>
            </w:r>
            <w:r>
              <w:rPr>
                <w:rFonts w:ascii="Calibri" w:hAnsi="Calibri" w:cs="Calibri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Profissional: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A504D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3F760DB" w14:textId="77777777" w:rsidR="00581AC0" w:rsidRDefault="00DC6EF3">
            <w:pPr>
              <w:pStyle w:val="TableParagraph"/>
              <w:spacing w:line="275" w:lineRule="exact"/>
              <w:ind w:left="10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Não houve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intermediação</w:t>
            </w:r>
          </w:p>
        </w:tc>
      </w:tr>
      <w:tr w:rsidR="00581AC0" w14:paraId="47EE011B" w14:textId="77777777" w:rsidTr="007F2743">
        <w:trPr>
          <w:trHeight w:val="227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603864D9" w14:textId="77777777" w:rsidR="00581AC0" w:rsidRDefault="00DC6EF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Imóvel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E81BB5C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03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DB329" w14:textId="77777777" w:rsidR="00581AC0" w:rsidRDefault="00DC6EF3">
            <w:pPr>
              <w:pStyle w:val="TableParagraph"/>
              <w:spacing w:line="272" w:lineRule="exact"/>
              <w:ind w:left="13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Residencial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ECD62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A303A" w14:textId="76443924" w:rsidR="00581AC0" w:rsidRDefault="00DC6EF3">
            <w:pPr>
              <w:pStyle w:val="TableParagraph"/>
              <w:spacing w:line="272" w:lineRule="exact"/>
              <w:ind w:left="1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Comercial</w:t>
            </w:r>
            <w:r w:rsidR="000141B7">
              <w:rPr>
                <w:rFonts w:ascii="Calibri" w:hAnsi="Calibri" w:cs="Calibri"/>
                <w:spacing w:val="-2"/>
                <w:sz w:val="20"/>
                <w:szCs w:val="20"/>
              </w:rPr>
              <w:t>/Industrial</w:t>
            </w:r>
          </w:p>
        </w:tc>
        <w:tc>
          <w:tcPr>
            <w:tcW w:w="4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8E2C9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918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0F7F5" w14:textId="77777777" w:rsidR="00581AC0" w:rsidRDefault="00DC6EF3">
            <w:pPr>
              <w:pStyle w:val="TableParagraph"/>
              <w:spacing w:line="272" w:lineRule="exact"/>
              <w:ind w:left="11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Terreno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sem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uso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56206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503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5E6E48DC" w14:textId="77777777" w:rsidR="00581AC0" w:rsidRDefault="00DC6EF3">
            <w:pPr>
              <w:pStyle w:val="TableParagraph"/>
              <w:spacing w:line="272" w:lineRule="exact"/>
              <w:ind w:left="11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Rural</w:t>
            </w:r>
          </w:p>
        </w:tc>
      </w:tr>
      <w:tr w:rsidR="00F25291" w14:paraId="6BE32847" w14:textId="77777777" w:rsidTr="00F25291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10AD32D7" w14:textId="77777777" w:rsidR="00F25291" w:rsidRDefault="00F252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59" w:type="dxa"/>
            <w:gridSpan w:val="16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2C4C5E65" w14:textId="77777777" w:rsidR="00F25291" w:rsidRDefault="00F25291">
            <w:pPr>
              <w:pStyle w:val="TableParagraph"/>
              <w:spacing w:line="275" w:lineRule="exact"/>
              <w:ind w:left="107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Logradouro: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5F842743" w14:textId="2B65FFFE" w:rsidR="00F25291" w:rsidRDefault="00F25291">
            <w:pPr>
              <w:pStyle w:val="TableParagraph"/>
              <w:spacing w:line="275" w:lineRule="exact"/>
              <w:ind w:left="107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Nº:</w:t>
            </w:r>
          </w:p>
        </w:tc>
      </w:tr>
      <w:tr w:rsidR="00581AC0" w14:paraId="51424B4C" w14:textId="77777777" w:rsidTr="00722D18">
        <w:trPr>
          <w:trHeight w:val="242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048D1E10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</w:tcPr>
          <w:p w14:paraId="34C6FF70" w14:textId="77777777" w:rsidR="00581AC0" w:rsidRDefault="00DC6EF3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Complemento: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5D0F0A92" w14:textId="77777777" w:rsidTr="007F2743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774F73C1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</w:tcPr>
          <w:p w14:paraId="3E18A874" w14:textId="77777777" w:rsidR="00581AC0" w:rsidRDefault="00DC6EF3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Bairro: </w:t>
            </w:r>
          </w:p>
        </w:tc>
        <w:tc>
          <w:tcPr>
            <w:tcW w:w="3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2F00" w14:textId="77777777" w:rsidR="00581AC0" w:rsidRDefault="00581AC0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2EEA11" w14:textId="5A0AD413" w:rsidR="00581AC0" w:rsidRDefault="00DC6EF3" w:rsidP="003909A1">
            <w:pPr>
              <w:pStyle w:val="TableParagraph"/>
              <w:spacing w:line="263" w:lineRule="exact"/>
              <w:ind w:left="107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Quadra</w:t>
            </w:r>
            <w:r w:rsidR="003909A1">
              <w:rPr>
                <w:rFonts w:ascii="Calibri" w:hAnsi="Calibri" w:cs="Calibri"/>
                <w:sz w:val="20"/>
                <w:szCs w:val="20"/>
                <w:lang w:val="pt-BR"/>
              </w:rPr>
              <w:t>/Gleba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:    </w:t>
            </w:r>
          </w:p>
        </w:tc>
        <w:tc>
          <w:tcPr>
            <w:tcW w:w="1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ED66A8F" w14:textId="77777777" w:rsidR="00581AC0" w:rsidRDefault="00581AC0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2EEBB" w14:textId="77777777" w:rsidR="00581AC0" w:rsidRDefault="00DC6EF3">
            <w:pPr>
              <w:pStyle w:val="TableParagraph"/>
              <w:wordWrap w:val="0"/>
              <w:spacing w:line="263" w:lineRule="exact"/>
              <w:ind w:left="107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Lote: 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auto"/>
            </w:tcBorders>
          </w:tcPr>
          <w:p w14:paraId="7B4D3C4B" w14:textId="77777777" w:rsidR="00581AC0" w:rsidRDefault="00581AC0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</w:tr>
      <w:tr w:rsidR="00581AC0" w14:paraId="404D8986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251570A9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17" w:type="dxa"/>
            <w:gridSpan w:val="15"/>
            <w:tcBorders>
              <w:top w:val="single" w:sz="2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8FD345" w14:textId="77777777" w:rsidR="00581AC0" w:rsidRDefault="00DC6EF3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Área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Terreno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(em 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4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):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912" w:type="dxa"/>
            <w:gridSpan w:val="19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14:paraId="22A8C9AC" w14:textId="77777777" w:rsidR="00581AC0" w:rsidRDefault="00DC6EF3">
            <w:pPr>
              <w:pStyle w:val="TableParagraph"/>
              <w:spacing w:line="263" w:lineRule="exact"/>
              <w:ind w:left="154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Área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Edificada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(em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4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):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4C6AD456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79A1C2CD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DBB2C9B" w14:textId="77777777" w:rsidR="00581AC0" w:rsidRDefault="00DC6EF3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Terreno/Casa/Apt.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4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AB1326" w14:textId="77777777" w:rsidR="00581AC0" w:rsidRDefault="00DC6EF3">
            <w:pPr>
              <w:pStyle w:val="TableParagraph"/>
              <w:spacing w:line="263" w:lineRule="exact"/>
              <w:ind w:left="142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Matrícula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>: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4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A4E4D" w14:textId="77777777" w:rsidR="00581AC0" w:rsidRDefault="00DC6EF3">
            <w:pPr>
              <w:pStyle w:val="TableParagraph"/>
              <w:spacing w:line="263" w:lineRule="exact"/>
              <w:ind w:left="114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  <w:lang w:val="pt-BR"/>
              </w:rPr>
              <w:t>Cadastro Imobiliário: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6769AC1E" w14:textId="77777777" w:rsidTr="00722D18">
        <w:trPr>
          <w:trHeight w:val="227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481810BA" w14:textId="77777777" w:rsidR="00581AC0" w:rsidRDefault="00DC6EF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Transmitente</w:t>
            </w:r>
          </w:p>
        </w:tc>
        <w:tc>
          <w:tcPr>
            <w:tcW w:w="7841" w:type="dxa"/>
            <w:gridSpan w:val="2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4685A9" w14:textId="77777777" w:rsidR="00581AC0" w:rsidRDefault="00DC6EF3">
            <w:pPr>
              <w:pStyle w:val="TableParagraph"/>
              <w:spacing w:line="275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Transmitente/Cedente: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020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829948" w14:textId="77777777" w:rsidR="00581AC0" w:rsidRDefault="00DC6EF3">
            <w:pPr>
              <w:pStyle w:val="TableParagraph"/>
              <w:spacing w:line="275" w:lineRule="exact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  <w:t>Percentual</w:t>
            </w:r>
          </w:p>
        </w:tc>
        <w:tc>
          <w:tcPr>
            <w:tcW w:w="726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3F46C7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single" w:sz="4" w:space="0" w:color="000000"/>
            </w:tcBorders>
          </w:tcPr>
          <w:p w14:paraId="518B4883" w14:textId="77777777" w:rsidR="00581AC0" w:rsidRDefault="00DC6EF3">
            <w:pPr>
              <w:pStyle w:val="TableParagraph"/>
              <w:spacing w:line="275" w:lineRule="exact"/>
              <w:ind w:firstLineChars="50" w:firstLine="100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pt-BR"/>
              </w:rPr>
              <w:t>%</w:t>
            </w:r>
          </w:p>
        </w:tc>
      </w:tr>
      <w:tr w:rsidR="00581AC0" w14:paraId="3D29B445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5BFCF5A1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2680F90" w14:textId="77777777" w:rsidR="00581AC0" w:rsidRDefault="00DC6EF3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CPF/CNPJ: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E57DC9" w14:paraId="6F7A6FE7" w14:textId="77777777" w:rsidTr="00B94E1C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03F5944F" w14:textId="77777777" w:rsidR="00E57DC9" w:rsidRDefault="00E57D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F475AFC" w14:textId="6BBA5F2B" w:rsidR="00E57DC9" w:rsidRDefault="00E57DC9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Endereço: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181D74" w14:paraId="44A54EE9" w14:textId="77777777" w:rsidTr="00181D74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1D77C254" w14:textId="77777777" w:rsidR="00181D74" w:rsidRDefault="00181D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E1A5B68" w14:textId="1913D950" w:rsidR="00181D74" w:rsidRDefault="00181D74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B</w:t>
            </w:r>
            <w:r w:rsidR="0054460E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airro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02A0979" w14:textId="77777777" w:rsidR="00181D74" w:rsidRDefault="00181D74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CEP: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666C186" w14:textId="4C35AFC6" w:rsidR="00181D74" w:rsidRDefault="00181D74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C</w:t>
            </w:r>
            <w:r w:rsidR="0054460E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idade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203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F1ADD36" w14:textId="35137BD3" w:rsidR="00181D74" w:rsidRDefault="00181D74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pt-BR"/>
              </w:rPr>
              <w:t>UF:</w:t>
            </w:r>
          </w:p>
        </w:tc>
      </w:tr>
      <w:tr w:rsidR="00581AC0" w14:paraId="6D3FCBC2" w14:textId="77777777" w:rsidTr="00D81647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4723E296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25" w:type="dxa"/>
            <w:gridSpan w:val="13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6B85D19" w14:textId="77777777" w:rsidR="00581AC0" w:rsidRDefault="00DC6EF3">
            <w:pPr>
              <w:pStyle w:val="TableParagraph"/>
              <w:spacing w:line="263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Telefone/Celular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  <w:t>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004" w:type="dxa"/>
            <w:gridSpan w:val="21"/>
            <w:tcBorders>
              <w:top w:val="single" w:sz="4" w:space="0" w:color="000000"/>
              <w:left w:val="single" w:sz="4" w:space="0" w:color="000000"/>
            </w:tcBorders>
          </w:tcPr>
          <w:p w14:paraId="29D8624C" w14:textId="77777777" w:rsidR="00581AC0" w:rsidRDefault="00DC6EF3">
            <w:pPr>
              <w:pStyle w:val="TableParagraph"/>
              <w:spacing w:line="263" w:lineRule="exact"/>
              <w:ind w:left="118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E-mail: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5578191E" w14:textId="77777777" w:rsidTr="00722D18">
        <w:trPr>
          <w:trHeight w:val="227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4378BCA0" w14:textId="77777777" w:rsidR="00581AC0" w:rsidRDefault="00DC6EF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Adquirente</w:t>
            </w:r>
          </w:p>
        </w:tc>
        <w:tc>
          <w:tcPr>
            <w:tcW w:w="7835" w:type="dxa"/>
            <w:gridSpan w:val="26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E91660" w14:textId="77777777" w:rsidR="00581AC0" w:rsidRDefault="00DC6EF3">
            <w:pPr>
              <w:pStyle w:val="TableParagraph"/>
              <w:spacing w:line="275" w:lineRule="exact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Adquirente/Cessionário: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026" w:type="dxa"/>
            <w:gridSpan w:val="5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0C28F5" w14:textId="77777777" w:rsidR="00581AC0" w:rsidRDefault="00DC6EF3">
            <w:pPr>
              <w:pStyle w:val="TableParagraph"/>
              <w:spacing w:line="275" w:lineRule="exact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  <w:t>Percentual</w:t>
            </w:r>
          </w:p>
        </w:tc>
        <w:tc>
          <w:tcPr>
            <w:tcW w:w="726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8C0ECD" w14:textId="77777777" w:rsidR="00581AC0" w:rsidRDefault="00581AC0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single" w:sz="4" w:space="0" w:color="000000"/>
            </w:tcBorders>
          </w:tcPr>
          <w:p w14:paraId="6F20B978" w14:textId="77777777" w:rsidR="00581AC0" w:rsidRDefault="00DC6EF3">
            <w:pPr>
              <w:pStyle w:val="TableParagraph"/>
              <w:spacing w:line="275" w:lineRule="exact"/>
              <w:ind w:firstLineChars="50" w:firstLine="100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pt-BR"/>
              </w:rPr>
              <w:t>%</w:t>
            </w:r>
          </w:p>
        </w:tc>
      </w:tr>
      <w:tr w:rsidR="00581AC0" w14:paraId="0BDCF98E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</w:tcPr>
          <w:p w14:paraId="7B687CB8" w14:textId="77777777" w:rsidR="00581AC0" w:rsidRDefault="00581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285A377" w14:textId="77777777" w:rsidR="00581AC0" w:rsidRDefault="00DC6EF3">
            <w:pPr>
              <w:pStyle w:val="TableParagraph"/>
              <w:spacing w:before="5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CPF/CNPJ: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65D9A88F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</w:tcPr>
          <w:p w14:paraId="375E70A9" w14:textId="77777777" w:rsidR="00581AC0" w:rsidRDefault="00581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D14E673" w14:textId="77777777" w:rsidR="00581AC0" w:rsidRDefault="00DC6EF3">
            <w:pPr>
              <w:pStyle w:val="TableParagraph"/>
              <w:spacing w:before="8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Endereço: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54460E" w14:paraId="66D458C7" w14:textId="77777777" w:rsidTr="00F25291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</w:tcPr>
          <w:p w14:paraId="71E34F3D" w14:textId="77777777" w:rsidR="0054460E" w:rsidRDefault="005446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26ABB5D" w14:textId="4BE8D768" w:rsidR="0054460E" w:rsidRDefault="0054460E">
            <w:pPr>
              <w:pStyle w:val="TableParagraph"/>
              <w:spacing w:before="8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Bairro:</w:t>
            </w:r>
          </w:p>
        </w:tc>
        <w:tc>
          <w:tcPr>
            <w:tcW w:w="2577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3A2C523" w14:textId="357CD2D8" w:rsidR="0054460E" w:rsidRDefault="0054460E">
            <w:pPr>
              <w:pStyle w:val="TableParagraph"/>
              <w:spacing w:before="8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CEP:</w:t>
            </w:r>
          </w:p>
        </w:tc>
        <w:tc>
          <w:tcPr>
            <w:tcW w:w="238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671AE32" w14:textId="41DC755C" w:rsidR="0054460E" w:rsidRDefault="0054460E">
            <w:pPr>
              <w:pStyle w:val="TableParagraph"/>
              <w:spacing w:before="8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Cidade:</w:t>
            </w:r>
          </w:p>
        </w:tc>
        <w:tc>
          <w:tcPr>
            <w:tcW w:w="2483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863C6F4" w14:textId="3AB26FB6" w:rsidR="0054460E" w:rsidRDefault="0054460E">
            <w:pPr>
              <w:pStyle w:val="TableParagraph"/>
              <w:spacing w:before="8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UF:</w:t>
            </w:r>
          </w:p>
        </w:tc>
      </w:tr>
      <w:tr w:rsidR="00581AC0" w14:paraId="200EFB0C" w14:textId="77777777" w:rsidTr="00D81647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</w:tcPr>
          <w:p w14:paraId="6A246D88" w14:textId="77777777" w:rsidR="00581AC0" w:rsidRDefault="00581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25" w:type="dxa"/>
            <w:gridSpan w:val="13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28AF6B7" w14:textId="77777777" w:rsidR="00581AC0" w:rsidRDefault="00DC6EF3">
            <w:pPr>
              <w:pStyle w:val="TableParagraph"/>
              <w:spacing w:before="5"/>
              <w:ind w:left="107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Telefone/Celular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  <w:t>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004" w:type="dxa"/>
            <w:gridSpan w:val="21"/>
            <w:tcBorders>
              <w:top w:val="single" w:sz="4" w:space="0" w:color="000000"/>
              <w:left w:val="single" w:sz="4" w:space="0" w:color="000000"/>
            </w:tcBorders>
          </w:tcPr>
          <w:p w14:paraId="78278B11" w14:textId="77777777" w:rsidR="00581AC0" w:rsidRDefault="00DC6EF3">
            <w:pPr>
              <w:pStyle w:val="TableParagraph"/>
              <w:tabs>
                <w:tab w:val="left" w:pos="6600"/>
                <w:tab w:val="left" w:pos="6820"/>
              </w:tabs>
              <w:spacing w:before="5"/>
              <w:ind w:left="117" w:rightChars="113" w:right="249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E-mail: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</w:tr>
      <w:tr w:rsidR="00581AC0" w14:paraId="43995A2F" w14:textId="77777777" w:rsidTr="00722D18">
        <w:trPr>
          <w:trHeight w:val="227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79C1B62D" w14:textId="77777777" w:rsidR="00581AC0" w:rsidRDefault="00DC6EF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Disposições Finais</w:t>
            </w:r>
          </w:p>
        </w:tc>
        <w:tc>
          <w:tcPr>
            <w:tcW w:w="9929" w:type="dxa"/>
            <w:gridSpan w:val="34"/>
            <w:tcBorders>
              <w:left w:val="single" w:sz="2" w:space="0" w:color="000000"/>
              <w:bottom w:val="single" w:sz="4" w:space="0" w:color="000000"/>
            </w:tcBorders>
          </w:tcPr>
          <w:p w14:paraId="1776CCBE" w14:textId="77777777" w:rsidR="00581AC0" w:rsidRDefault="00DC6EF3">
            <w:pPr>
              <w:pStyle w:val="TableParagraph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Declaro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que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as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informações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acima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são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verdadeiras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estou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ciente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que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omitir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ou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prestar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informações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falsas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perante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as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autoridades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17"/>
                <w:sz w:val="18"/>
                <w:szCs w:val="18"/>
                <w:lang w:val="pt-BR"/>
              </w:rPr>
              <w:t>fazendária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constitui crime previsto no ar</w:t>
            </w:r>
            <w:r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tigo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1º da Lei nº 8.137 de 27 de dezembro de 1990</w:t>
            </w:r>
            <w:r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.</w:t>
            </w:r>
          </w:p>
        </w:tc>
      </w:tr>
      <w:tr w:rsidR="00581AC0" w14:paraId="34A99607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6D2589A6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41E9792" w14:textId="77777777" w:rsidR="00581AC0" w:rsidRDefault="00DC6EF3">
            <w:pPr>
              <w:pStyle w:val="TableParagraph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Declaro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ciência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que</w:t>
            </w:r>
            <w:r>
              <w:rPr>
                <w:rFonts w:ascii="Calibri" w:hAnsi="Calibri" w:cs="Calibri"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responsabilidade</w:t>
            </w:r>
            <w:r>
              <w:rPr>
                <w:rFonts w:ascii="Calibri" w:hAnsi="Calibri" w:cs="Calibri"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por</w:t>
            </w:r>
            <w:r>
              <w:rPr>
                <w:rFonts w:ascii="Calibri" w:hAnsi="Calibri" w:cs="Calibri"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infrações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legislação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tributária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independe</w:t>
            </w:r>
            <w:r>
              <w:rPr>
                <w:rFonts w:ascii="Calibri" w:hAnsi="Calibri" w:cs="Calibri"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intenção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agente</w:t>
            </w:r>
            <w:r>
              <w:rPr>
                <w:rFonts w:ascii="Calibri" w:hAnsi="Calibri" w:cs="Calibri"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ou</w:t>
            </w:r>
            <w:r>
              <w:rPr>
                <w:rFonts w:ascii="Calibri" w:hAnsi="Calibri" w:cs="Calibri"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responsável</w:t>
            </w:r>
            <w:r>
              <w:rPr>
                <w:rFonts w:ascii="Calibri" w:hAnsi="Calibri" w:cs="Calibri"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-5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Cs/>
                <w:spacing w:val="-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efetividade,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natureza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 extensão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dos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efeitos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 ato</w:t>
            </w:r>
            <w:r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.</w:t>
            </w:r>
          </w:p>
        </w:tc>
      </w:tr>
      <w:tr w:rsidR="00581AC0" w14:paraId="75A09166" w14:textId="77777777" w:rsidTr="00722D18">
        <w:trPr>
          <w:trHeight w:val="227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68ED6A26" w14:textId="77777777" w:rsidR="00581AC0" w:rsidRDefault="00581A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12" w:space="0" w:color="auto"/>
            </w:tcBorders>
          </w:tcPr>
          <w:p w14:paraId="770E2B50" w14:textId="77777777" w:rsidR="00581AC0" w:rsidRDefault="00DC6EF3">
            <w:pPr>
              <w:pStyle w:val="TableParagraph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Declaro</w:t>
            </w:r>
            <w:r>
              <w:rPr>
                <w:rFonts w:ascii="Calibri" w:hAnsi="Calibri" w:cs="Calibri"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ciência</w:t>
            </w:r>
            <w:r>
              <w:rPr>
                <w:rFonts w:ascii="Calibri" w:hAnsi="Calibri" w:cs="Calibri"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que</w:t>
            </w:r>
            <w:r>
              <w:rPr>
                <w:rFonts w:ascii="Calibri" w:hAnsi="Calibri" w:cs="Calibri"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não</w:t>
            </w:r>
            <w:r>
              <w:rPr>
                <w:rFonts w:ascii="Calibri" w:hAnsi="Calibri" w:cs="Calibri"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apresentação</w:t>
            </w:r>
            <w:r>
              <w:rPr>
                <w:rFonts w:ascii="Calibri" w:hAnsi="Calibri" w:cs="Calibri"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documento</w:t>
            </w:r>
            <w:r>
              <w:rPr>
                <w:rFonts w:ascii="Calibri" w:hAnsi="Calibri" w:cs="Calibri"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transação</w:t>
            </w:r>
            <w:r>
              <w:rPr>
                <w:rFonts w:ascii="Calibri" w:hAnsi="Calibri" w:cs="Calibri"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imóvel</w:t>
            </w:r>
            <w:r>
              <w:rPr>
                <w:rFonts w:ascii="Calibri" w:hAnsi="Calibri" w:cs="Calibri"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(Contrato/Promessa</w:t>
            </w:r>
            <w:r>
              <w:rPr>
                <w:rFonts w:ascii="Calibri" w:hAnsi="Calibri" w:cs="Calibri"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Compra</w:t>
            </w:r>
            <w:r>
              <w:rPr>
                <w:rFonts w:ascii="Calibri" w:hAnsi="Calibri" w:cs="Calibri"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Venda</w:t>
            </w:r>
            <w:r>
              <w:rPr>
                <w:rFonts w:ascii="Calibri" w:hAnsi="Calibri" w:cs="Calibri"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ou</w:t>
            </w:r>
            <w:r>
              <w:rPr>
                <w:rFonts w:ascii="Calibri" w:hAnsi="Calibri" w:cs="Calibri"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>documento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equivalente) o valor do ITBI será emitido pelo valor declarado pelo Contribuinte não obstando a atuação da Auditoria Fiscal que constatado indícios que o valor declarado não condiz com o valor de mercado, será instaurado procedimento fiscal para arbitramento</w:t>
            </w:r>
            <w:r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.</w:t>
            </w:r>
          </w:p>
        </w:tc>
      </w:tr>
      <w:tr w:rsidR="00581AC0" w14:paraId="16C7AF2F" w14:textId="77777777" w:rsidTr="00722D18">
        <w:trPr>
          <w:trHeight w:val="220"/>
        </w:trPr>
        <w:tc>
          <w:tcPr>
            <w:tcW w:w="676" w:type="dxa"/>
            <w:vMerge w:val="restart"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2BF6E147" w14:textId="77777777" w:rsidR="00581AC0" w:rsidRDefault="00DC6EF3">
            <w:pPr>
              <w:ind w:right="113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9929" w:type="dxa"/>
            <w:gridSpan w:val="34"/>
            <w:tcBorders>
              <w:top w:val="single" w:sz="12" w:space="0" w:color="auto"/>
              <w:left w:val="single" w:sz="2" w:space="0" w:color="000000"/>
              <w:bottom w:val="single" w:sz="4" w:space="0" w:color="000000"/>
            </w:tcBorders>
          </w:tcPr>
          <w:p w14:paraId="392D37EF" w14:textId="77777777" w:rsidR="00581AC0" w:rsidRDefault="00DC6EF3">
            <w:pPr>
              <w:pStyle w:val="TableParagraph"/>
              <w:spacing w:before="1" w:line="249" w:lineRule="exact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Contrato/Promessa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Compra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Venda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ou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declaração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inexistência</w:t>
            </w:r>
            <w:r>
              <w:rPr>
                <w:rFonts w:ascii="Calibri" w:hAnsi="Calibri" w:cs="Calibri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(Anexo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II).</w:t>
            </w:r>
          </w:p>
        </w:tc>
      </w:tr>
      <w:tr w:rsidR="00581AC0" w14:paraId="677A11AB" w14:textId="77777777" w:rsidTr="00722D18">
        <w:trPr>
          <w:trHeight w:val="227"/>
        </w:trPr>
        <w:tc>
          <w:tcPr>
            <w:tcW w:w="676" w:type="dxa"/>
            <w:vMerge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05984C02" w14:textId="77777777" w:rsidR="00581AC0" w:rsidRDefault="00581AC0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EA8A977" w14:textId="77777777" w:rsidR="00581AC0" w:rsidRDefault="00DC6EF3">
            <w:pPr>
              <w:pStyle w:val="TableParagraph"/>
              <w:spacing w:line="236" w:lineRule="exact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Documentos</w:t>
            </w:r>
            <w:r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pessoais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do(s)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Transmitente(s)</w:t>
            </w:r>
            <w:r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>Adquirente(s).</w:t>
            </w:r>
          </w:p>
        </w:tc>
      </w:tr>
      <w:tr w:rsidR="00581AC0" w14:paraId="3489A977" w14:textId="77777777" w:rsidTr="00722D18">
        <w:trPr>
          <w:trHeight w:val="227"/>
        </w:trPr>
        <w:tc>
          <w:tcPr>
            <w:tcW w:w="676" w:type="dxa"/>
            <w:vMerge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5104CC59" w14:textId="77777777" w:rsidR="00581AC0" w:rsidRDefault="00581AC0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0205C81" w14:textId="77777777" w:rsidR="00581AC0" w:rsidRDefault="00DC6EF3">
            <w:pPr>
              <w:pStyle w:val="TableParagraph"/>
              <w:spacing w:line="236" w:lineRule="exact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Matrícula(s)</w:t>
            </w:r>
            <w:r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>atualizada(s).</w:t>
            </w:r>
          </w:p>
        </w:tc>
      </w:tr>
      <w:tr w:rsidR="00581AC0" w14:paraId="0FB7AC25" w14:textId="77777777" w:rsidTr="00722D18">
        <w:trPr>
          <w:trHeight w:val="227"/>
        </w:trPr>
        <w:tc>
          <w:tcPr>
            <w:tcW w:w="676" w:type="dxa"/>
            <w:vMerge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0C2FC36C" w14:textId="77777777" w:rsidR="00581AC0" w:rsidRDefault="00581AC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F68BA16" w14:textId="77777777" w:rsidR="00581AC0" w:rsidRPr="00861D00" w:rsidRDefault="00DC6EF3">
            <w:pPr>
              <w:pStyle w:val="TableParagraph"/>
              <w:spacing w:line="236" w:lineRule="exact"/>
              <w:ind w:left="107"/>
              <w:jc w:val="both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pt-BR"/>
              </w:rPr>
            </w:pP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Cédula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de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Identidade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Profissional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expedida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pelo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CRECI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ou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declaração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de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inexistência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de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intermediação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imobiliária (Anexo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61D00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  <w:szCs w:val="18"/>
              </w:rPr>
              <w:t>III).</w:t>
            </w:r>
          </w:p>
        </w:tc>
      </w:tr>
      <w:tr w:rsidR="00581AC0" w14:paraId="2A705B21" w14:textId="77777777" w:rsidTr="00722D18">
        <w:trPr>
          <w:trHeight w:val="227"/>
        </w:trPr>
        <w:tc>
          <w:tcPr>
            <w:tcW w:w="676" w:type="dxa"/>
            <w:vMerge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1453CC3B" w14:textId="77777777" w:rsidR="00581AC0" w:rsidRDefault="00581AC0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DCE9D2B" w14:textId="2FFD35C4" w:rsidR="00581AC0" w:rsidRDefault="00DC6EF3">
            <w:pPr>
              <w:pStyle w:val="TableParagraph"/>
              <w:spacing w:line="236" w:lineRule="exact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Em</w:t>
            </w:r>
            <w:r>
              <w:rPr>
                <w:rFonts w:ascii="Calibri" w:hAnsi="Calibri" w:cs="Calibri"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caso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financiamento apresentar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contrato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>financiamento.</w:t>
            </w:r>
          </w:p>
        </w:tc>
      </w:tr>
      <w:tr w:rsidR="00581AC0" w14:paraId="3724F3F4" w14:textId="77777777" w:rsidTr="00722D18">
        <w:trPr>
          <w:trHeight w:val="227"/>
        </w:trPr>
        <w:tc>
          <w:tcPr>
            <w:tcW w:w="676" w:type="dxa"/>
            <w:vMerge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3364D908" w14:textId="77777777" w:rsidR="00581AC0" w:rsidRDefault="00581AC0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EE6CBCB" w14:textId="77777777" w:rsidR="00581AC0" w:rsidRDefault="00DC6EF3">
            <w:pPr>
              <w:pStyle w:val="TableParagraph"/>
              <w:spacing w:line="238" w:lineRule="exact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Em</w:t>
            </w:r>
            <w:r>
              <w:rPr>
                <w:rFonts w:ascii="Calibri" w:hAnsi="Calibri" w:cs="Calibri"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caso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 consórcio –</w:t>
            </w:r>
            <w:r>
              <w:rPr>
                <w:rFonts w:ascii="Calibri" w:hAnsi="Calibri" w:cs="Calibri"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apresentar</w:t>
            </w:r>
            <w:r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Carta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Contemplação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ou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documento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>equivalente.</w:t>
            </w:r>
          </w:p>
        </w:tc>
      </w:tr>
      <w:tr w:rsidR="00581AC0" w14:paraId="48EFF584" w14:textId="77777777" w:rsidTr="00722D18">
        <w:trPr>
          <w:trHeight w:val="227"/>
        </w:trPr>
        <w:tc>
          <w:tcPr>
            <w:tcW w:w="676" w:type="dxa"/>
            <w:vMerge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1FAF9CE0" w14:textId="77777777" w:rsidR="00581AC0" w:rsidRDefault="00581AC0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F2210EC" w14:textId="77777777" w:rsidR="00581AC0" w:rsidRDefault="00DC6EF3">
            <w:pPr>
              <w:pStyle w:val="TableParagraph"/>
              <w:spacing w:line="236" w:lineRule="exact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Em</w:t>
            </w:r>
            <w:r>
              <w:rPr>
                <w:rFonts w:ascii="Calibri" w:hAnsi="Calibri" w:cs="Calibri"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caso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Integralização/Incorporação/Fusão/Cisão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Capital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Pessoa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Jurídica –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Utilizar</w:t>
            </w:r>
            <w:r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Requerimento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próprio</w:t>
            </w:r>
            <w:r>
              <w:rPr>
                <w:rFonts w:ascii="Calibri" w:hAnsi="Calibri" w:cs="Calibri"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(Anexo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IV).</w:t>
            </w:r>
          </w:p>
        </w:tc>
      </w:tr>
      <w:tr w:rsidR="00581AC0" w14:paraId="5019B89B" w14:textId="77777777" w:rsidTr="00722D18">
        <w:trPr>
          <w:trHeight w:val="227"/>
        </w:trPr>
        <w:tc>
          <w:tcPr>
            <w:tcW w:w="676" w:type="dxa"/>
            <w:vMerge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38AAA33E" w14:textId="77777777" w:rsidR="00581AC0" w:rsidRDefault="00581AC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9929" w:type="dxa"/>
            <w:gridSpan w:val="34"/>
            <w:tcBorders>
              <w:top w:val="single" w:sz="4" w:space="0" w:color="000000"/>
              <w:left w:val="single" w:sz="2" w:space="0" w:color="000000"/>
              <w:bottom w:val="single" w:sz="12" w:space="0" w:color="auto"/>
            </w:tcBorders>
          </w:tcPr>
          <w:p w14:paraId="054556A5" w14:textId="77777777" w:rsidR="00581AC0" w:rsidRDefault="00DC6EF3">
            <w:pPr>
              <w:pStyle w:val="TableParagraph"/>
              <w:spacing w:line="245" w:lineRule="exact"/>
              <w:ind w:left="107"/>
              <w:jc w:val="both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Em</w:t>
            </w:r>
            <w:r>
              <w:rPr>
                <w:rFonts w:ascii="Calibri" w:hAnsi="Calibri" w:cs="Calibri"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caso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 Cessão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 Direitos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Hereditários</w:t>
            </w:r>
            <w:r>
              <w:rPr>
                <w:rFonts w:ascii="Calibri" w:hAnsi="Calibri" w:cs="Calibri"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apresentar</w:t>
            </w:r>
            <w:r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documento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registrado</w:t>
            </w:r>
            <w:r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ou</w:t>
            </w:r>
            <w:r>
              <w:rPr>
                <w:rFonts w:ascii="Calibri" w:hAnsi="Calibri" w:cs="Calibri"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>minuta.</w:t>
            </w:r>
          </w:p>
        </w:tc>
      </w:tr>
      <w:tr w:rsidR="00581AC0" w14:paraId="70642397" w14:textId="77777777">
        <w:trPr>
          <w:trHeight w:val="227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  <w:shd w:val="clear" w:color="auto" w:fill="D5E2BB"/>
            <w:textDirection w:val="btLr"/>
            <w:vAlign w:val="center"/>
          </w:tcPr>
          <w:p w14:paraId="05CBE2C9" w14:textId="77777777" w:rsidR="00581AC0" w:rsidRDefault="00DC6EF3">
            <w:pPr>
              <w:pStyle w:val="TableParagraph"/>
              <w:spacing w:before="6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Assinaturas</w:t>
            </w:r>
          </w:p>
          <w:p w14:paraId="79C7EFA4" w14:textId="77777777" w:rsidR="00581AC0" w:rsidRDefault="00581AC0">
            <w:pPr>
              <w:pStyle w:val="TableParagraph"/>
              <w:ind w:left="6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6415061" w14:textId="77777777" w:rsidR="00581AC0" w:rsidRDefault="00DC6EF3">
            <w:pPr>
              <w:pStyle w:val="TableParagraph"/>
              <w:spacing w:line="255" w:lineRule="exact"/>
              <w:ind w:left="107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pt-BR"/>
              </w:rPr>
              <w:t>Data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B55F00" w14:textId="77777777" w:rsidR="00581AC0" w:rsidRDefault="00581AC0">
            <w:pPr>
              <w:pStyle w:val="TableParagraph"/>
              <w:spacing w:line="255" w:lineRule="exact"/>
              <w:ind w:left="107"/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</w:pPr>
          </w:p>
        </w:tc>
        <w:tc>
          <w:tcPr>
            <w:tcW w:w="61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0A3A99" w14:textId="77777777" w:rsidR="00581AC0" w:rsidRDefault="00DC6EF3">
            <w:pPr>
              <w:pStyle w:val="TableParagraph"/>
              <w:spacing w:line="255" w:lineRule="exact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  <w:t>Local</w:t>
            </w:r>
          </w:p>
        </w:tc>
        <w:tc>
          <w:tcPr>
            <w:tcW w:w="5953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D0E1" w14:textId="77777777" w:rsidR="00581AC0" w:rsidRDefault="00581AC0">
            <w:pPr>
              <w:pStyle w:val="TableParagraph"/>
              <w:spacing w:line="255" w:lineRule="exact"/>
              <w:ind w:left="107"/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24A6" w14:textId="77777777" w:rsidR="00581AC0" w:rsidRDefault="00DC6EF3">
            <w:pPr>
              <w:pStyle w:val="TableParagraph"/>
              <w:spacing w:line="255" w:lineRule="exact"/>
              <w:ind w:left="107"/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  <w:lang w:val="pt-BR"/>
              </w:rPr>
              <w:t>Estado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E2D723" w14:textId="77777777" w:rsidR="00581AC0" w:rsidRDefault="00581AC0">
            <w:pPr>
              <w:pStyle w:val="TableParagraph"/>
              <w:spacing w:line="255" w:lineRule="exact"/>
              <w:ind w:left="107"/>
              <w:rPr>
                <w:rFonts w:ascii="Calibri" w:hAnsi="Calibri" w:cs="Calibri"/>
                <w:b/>
                <w:spacing w:val="-2"/>
                <w:sz w:val="20"/>
                <w:szCs w:val="20"/>
                <w:lang w:val="pt-BR"/>
              </w:rPr>
            </w:pPr>
          </w:p>
        </w:tc>
      </w:tr>
      <w:tr w:rsidR="00484975" w14:paraId="37F7520E" w14:textId="77777777" w:rsidTr="000D5985">
        <w:trPr>
          <w:trHeight w:val="2284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  <w:shd w:val="clear" w:color="auto" w:fill="D5E2BB"/>
            <w:textDirection w:val="btLr"/>
          </w:tcPr>
          <w:p w14:paraId="4CB65BCE" w14:textId="77777777" w:rsidR="00484975" w:rsidRDefault="004849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9" w:type="dxa"/>
            <w:gridSpan w:val="34"/>
            <w:tcBorders>
              <w:left w:val="single" w:sz="2" w:space="0" w:color="000000"/>
            </w:tcBorders>
          </w:tcPr>
          <w:p w14:paraId="7674BA32" w14:textId="77777777" w:rsidR="00484975" w:rsidRDefault="00484975">
            <w:pPr>
              <w:pStyle w:val="TableParagraph"/>
              <w:spacing w:line="255" w:lineRule="exact"/>
              <w:ind w:left="2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2160DDC" w14:textId="77777777" w:rsidR="00484975" w:rsidRDefault="00484975">
            <w:pPr>
              <w:pStyle w:val="TableParagraph"/>
              <w:spacing w:line="255" w:lineRule="exact"/>
              <w:ind w:left="2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9DFFCFE" w14:textId="77777777" w:rsidR="00484975" w:rsidRDefault="00484975">
            <w:pPr>
              <w:pStyle w:val="TableParagraph"/>
              <w:spacing w:line="255" w:lineRule="exact"/>
              <w:ind w:left="2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E0FDEC" w14:textId="77777777" w:rsidR="00484975" w:rsidRDefault="00484975">
            <w:pPr>
              <w:pStyle w:val="TableParagraph"/>
              <w:spacing w:line="255" w:lineRule="exact"/>
              <w:ind w:left="2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B4AFF9" w14:textId="77777777" w:rsidR="00484975" w:rsidRDefault="00484975">
            <w:pPr>
              <w:pStyle w:val="TableParagraph"/>
              <w:spacing w:line="255" w:lineRule="exact"/>
              <w:ind w:left="2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228861D" w14:textId="77777777" w:rsidR="00484975" w:rsidRDefault="00484975">
            <w:pPr>
              <w:pStyle w:val="TableParagraph"/>
              <w:spacing w:line="255" w:lineRule="exact"/>
              <w:ind w:left="2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F3400F" w14:textId="4DCFA638" w:rsidR="00484975" w:rsidRDefault="00484975">
            <w:pPr>
              <w:pStyle w:val="TableParagraph"/>
              <w:spacing w:line="255" w:lineRule="exact"/>
              <w:ind w:left="2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Assinatura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Adquirente</w:t>
            </w:r>
            <w:r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seu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representante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legal</w:t>
            </w:r>
          </w:p>
          <w:p w14:paraId="0AECC2BC" w14:textId="2BB33EF8" w:rsidR="00484975" w:rsidRDefault="00484975" w:rsidP="000D5985">
            <w:pPr>
              <w:pStyle w:val="TableParagraph"/>
              <w:spacing w:line="257" w:lineRule="exact"/>
              <w:ind w:left="22" w:right="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ou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Tabelião/Escrivão/Serventuário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(com</w:t>
            </w:r>
            <w:r>
              <w:rPr>
                <w:rFonts w:ascii="Calibri" w:hAnsi="Calibri" w:cs="Calibri"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carimbo de identificação)</w:t>
            </w:r>
          </w:p>
        </w:tc>
      </w:tr>
    </w:tbl>
    <w:p w14:paraId="3740581E" w14:textId="77777777" w:rsidR="00581AC0" w:rsidRDefault="00581AC0"/>
    <w:sectPr w:rsidR="00581AC0">
      <w:headerReference w:type="default" r:id="rId7"/>
      <w:pgSz w:w="11906" w:h="16838"/>
      <w:pgMar w:top="1100" w:right="567" w:bottom="476" w:left="567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6819" w14:textId="77777777" w:rsidR="00480AFB" w:rsidRDefault="00480AFB">
      <w:r>
        <w:separator/>
      </w:r>
    </w:p>
  </w:endnote>
  <w:endnote w:type="continuationSeparator" w:id="0">
    <w:p w14:paraId="755172D7" w14:textId="77777777" w:rsidR="00480AFB" w:rsidRDefault="0048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8172" w14:textId="77777777" w:rsidR="00480AFB" w:rsidRDefault="00480AFB">
      <w:r>
        <w:separator/>
      </w:r>
    </w:p>
  </w:footnote>
  <w:footnote w:type="continuationSeparator" w:id="0">
    <w:p w14:paraId="629A67FA" w14:textId="77777777" w:rsidR="00480AFB" w:rsidRDefault="0048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446"/>
      <w:gridCol w:w="9326"/>
    </w:tblGrid>
    <w:tr w:rsidR="00581AC0" w14:paraId="6C9CB918" w14:textId="77777777">
      <w:tc>
        <w:tcPr>
          <w:tcW w:w="1436" w:type="dxa"/>
          <w:tcBorders>
            <w:top w:val="nil"/>
            <w:left w:val="nil"/>
            <w:bottom w:val="nil"/>
            <w:right w:val="nil"/>
          </w:tcBorders>
        </w:tcPr>
        <w:p w14:paraId="5AD1580B" w14:textId="77777777" w:rsidR="00581AC0" w:rsidRDefault="00DC6EF3">
          <w:pPr>
            <w:pStyle w:val="Cabealho"/>
            <w:rPr>
              <w:lang w:val="pt-BR"/>
            </w:rPr>
          </w:pPr>
          <w:r>
            <w:rPr>
              <w:noProof/>
              <w:lang w:val="pt-BR"/>
            </w:rPr>
            <w:drawing>
              <wp:inline distT="0" distB="0" distL="114300" distR="114300" wp14:anchorId="53EECA7B" wp14:editId="0ADAB0E5">
                <wp:extent cx="781050" cy="858520"/>
                <wp:effectExtent l="0" t="0" r="0" b="1778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Brasa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85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2" w:type="dxa"/>
          <w:tcBorders>
            <w:top w:val="nil"/>
            <w:left w:val="nil"/>
            <w:bottom w:val="nil"/>
            <w:right w:val="nil"/>
          </w:tcBorders>
        </w:tcPr>
        <w:p w14:paraId="2C2B8E51" w14:textId="596BEB34" w:rsidR="00581AC0" w:rsidRDefault="00DC6EF3">
          <w:pPr>
            <w:pStyle w:val="Cabealho"/>
            <w:jc w:val="center"/>
            <w:rPr>
              <w:rFonts w:ascii="Arial" w:eastAsia="SimSun" w:hAnsi="Arial" w:cs="Arial"/>
              <w:sz w:val="18"/>
              <w:szCs w:val="18"/>
            </w:rPr>
          </w:pPr>
          <w:r>
            <w:rPr>
              <w:rStyle w:val="Forte"/>
              <w:rFonts w:ascii="Arial" w:eastAsia="SimSun" w:hAnsi="Arial" w:cs="Arial"/>
              <w:sz w:val="28"/>
              <w:szCs w:val="28"/>
            </w:rPr>
            <w:t>PREFEITURA MUNICIPAL DE RONDON</w:t>
          </w:r>
          <w:r>
            <w:rPr>
              <w:rFonts w:ascii="SimSun" w:eastAsia="SimSun" w:hAnsi="SimSun" w:cs="SimSun"/>
              <w:sz w:val="24"/>
              <w:szCs w:val="24"/>
            </w:rPr>
            <w:br/>
          </w:r>
          <w:r>
            <w:rPr>
              <w:rFonts w:ascii="Arial" w:eastAsia="SimSun" w:hAnsi="Arial" w:cs="Arial"/>
              <w:sz w:val="20"/>
              <w:szCs w:val="20"/>
            </w:rPr>
            <w:t>ESTADO DO PARANÁ</w:t>
          </w:r>
          <w:r>
            <w:rPr>
              <w:rFonts w:ascii="SimSun" w:eastAsia="SimSun" w:hAnsi="SimSun" w:cs="SimSun"/>
              <w:sz w:val="20"/>
              <w:szCs w:val="20"/>
            </w:rPr>
            <w:br/>
          </w:r>
          <w:r>
            <w:rPr>
              <w:rFonts w:ascii="Arial" w:eastAsia="SimSun" w:hAnsi="Arial" w:cs="Arial"/>
              <w:sz w:val="18"/>
              <w:szCs w:val="18"/>
            </w:rPr>
            <w:t>AVENIDA PARANÁ, 155 - CENTRO - FONE (44) 3672-1122 CEP 8</w:t>
          </w:r>
          <w:r w:rsidR="00FA2A27">
            <w:rPr>
              <w:rFonts w:ascii="Arial" w:eastAsia="SimSun" w:hAnsi="Arial" w:cs="Arial"/>
              <w:sz w:val="18"/>
              <w:szCs w:val="18"/>
            </w:rPr>
            <w:t>7</w:t>
          </w:r>
          <w:r>
            <w:rPr>
              <w:rFonts w:ascii="Arial" w:eastAsia="SimSun" w:hAnsi="Arial" w:cs="Arial"/>
              <w:sz w:val="18"/>
              <w:szCs w:val="18"/>
            </w:rPr>
            <w:t>.800-000</w:t>
          </w:r>
          <w:r>
            <w:rPr>
              <w:rFonts w:ascii="SimSun" w:eastAsia="SimSun" w:hAnsi="SimSun" w:cs="SimSun"/>
              <w:sz w:val="18"/>
              <w:szCs w:val="18"/>
            </w:rPr>
            <w:br/>
          </w:r>
          <w:r>
            <w:rPr>
              <w:rFonts w:ascii="Arial" w:eastAsia="SimSun" w:hAnsi="Arial" w:cs="Arial"/>
              <w:sz w:val="18"/>
              <w:szCs w:val="18"/>
            </w:rPr>
            <w:t>CNPJ 75.380.071/0001-66</w:t>
          </w:r>
        </w:p>
        <w:p w14:paraId="1DFF779E" w14:textId="2C1201BE" w:rsidR="00581AC0" w:rsidRPr="00DC6EF3" w:rsidRDefault="00DC6EF3">
          <w:pPr>
            <w:pStyle w:val="Cabealho"/>
            <w:jc w:val="center"/>
            <w:rPr>
              <w:rFonts w:ascii="Arial" w:eastAsia="SimSun" w:hAnsi="Arial" w:cs="Arial"/>
              <w:b/>
              <w:bCs/>
              <w:sz w:val="20"/>
              <w:szCs w:val="20"/>
              <w:lang w:val="pt-BR"/>
            </w:rPr>
          </w:pPr>
          <w:r w:rsidRPr="00DC6EF3">
            <w:rPr>
              <w:rFonts w:ascii="Arial" w:eastAsia="SimSun" w:hAnsi="Arial" w:cs="Arial"/>
              <w:b/>
              <w:bCs/>
              <w:sz w:val="20"/>
              <w:szCs w:val="20"/>
              <w:lang w:val="pt-BR"/>
            </w:rPr>
            <w:t>D</w:t>
          </w:r>
          <w:r w:rsidRPr="00DC6EF3">
            <w:rPr>
              <w:rFonts w:eastAsia="SimSun"/>
              <w:b/>
              <w:bCs/>
              <w:sz w:val="20"/>
              <w:szCs w:val="20"/>
              <w:lang w:val="pt-BR"/>
            </w:rPr>
            <w:t>EPARTAMENTO DE CADASTRO O TRIBUTAÇÃO</w:t>
          </w:r>
        </w:p>
      </w:tc>
    </w:tr>
  </w:tbl>
  <w:p w14:paraId="5375BF9C" w14:textId="77777777" w:rsidR="00581AC0" w:rsidRDefault="00581AC0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2A241E"/>
    <w:rsid w:val="000141B7"/>
    <w:rsid w:val="00090C16"/>
    <w:rsid w:val="000F0878"/>
    <w:rsid w:val="00181D74"/>
    <w:rsid w:val="0028593D"/>
    <w:rsid w:val="00286CEB"/>
    <w:rsid w:val="003909A1"/>
    <w:rsid w:val="004300E3"/>
    <w:rsid w:val="004776C3"/>
    <w:rsid w:val="00480AFB"/>
    <w:rsid w:val="00484975"/>
    <w:rsid w:val="0054460E"/>
    <w:rsid w:val="00581AC0"/>
    <w:rsid w:val="005A76ED"/>
    <w:rsid w:val="00681C57"/>
    <w:rsid w:val="00722D18"/>
    <w:rsid w:val="007B0E8B"/>
    <w:rsid w:val="007F2743"/>
    <w:rsid w:val="007F727B"/>
    <w:rsid w:val="00861D00"/>
    <w:rsid w:val="008F0AFE"/>
    <w:rsid w:val="00924F08"/>
    <w:rsid w:val="00964C3A"/>
    <w:rsid w:val="00BD2A47"/>
    <w:rsid w:val="00C139C3"/>
    <w:rsid w:val="00D81647"/>
    <w:rsid w:val="00DC6EF3"/>
    <w:rsid w:val="00E27DA8"/>
    <w:rsid w:val="00E57DC9"/>
    <w:rsid w:val="00EE16DC"/>
    <w:rsid w:val="00F25291"/>
    <w:rsid w:val="00FA2A27"/>
    <w:rsid w:val="00FA720C"/>
    <w:rsid w:val="00FF3E31"/>
    <w:rsid w:val="15797BED"/>
    <w:rsid w:val="19436102"/>
    <w:rsid w:val="1A7A6664"/>
    <w:rsid w:val="1C2A241E"/>
    <w:rsid w:val="36BD1894"/>
    <w:rsid w:val="39974030"/>
    <w:rsid w:val="42D445FA"/>
    <w:rsid w:val="76793F62"/>
    <w:rsid w:val="7A3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486CB"/>
  <w15:docId w15:val="{434BE237-D4C6-4D20-8E9E-370B0129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3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6F86-BE3B-4D10-AF43-E113962E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322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J Cruz</dc:creator>
  <cp:lastModifiedBy>Rafael C. Cucco</cp:lastModifiedBy>
  <cp:revision>31</cp:revision>
  <cp:lastPrinted>2025-07-01T12:12:00Z</cp:lastPrinted>
  <dcterms:created xsi:type="dcterms:W3CDTF">2025-10-29T12:47:00Z</dcterms:created>
  <dcterms:modified xsi:type="dcterms:W3CDTF">2026-01-05T13:04:00Z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C152F432EA954580B4247501FDE27894_11</vt:lpwstr>
  </property>
</Properties>
</file>