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2D39" w14:textId="77777777" w:rsidR="00F12467" w:rsidRPr="009A0EFB" w:rsidRDefault="00EA2B84">
      <w:pPr>
        <w:pStyle w:val="Ttulo1"/>
        <w:rPr>
          <w:rFonts w:ascii="Calibri" w:hAnsi="Calibri" w:cs="Calibri"/>
          <w:sz w:val="32"/>
          <w:szCs w:val="32"/>
        </w:rPr>
      </w:pPr>
      <w:r w:rsidRPr="009A0EFB">
        <w:rPr>
          <w:rFonts w:ascii="Calibri" w:hAnsi="Calibri" w:cs="Calibri"/>
          <w:sz w:val="32"/>
          <w:szCs w:val="32"/>
        </w:rPr>
        <w:t>Anexo</w:t>
      </w:r>
      <w:r w:rsidRPr="009A0EFB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9A0EFB">
        <w:rPr>
          <w:rFonts w:ascii="Calibri" w:hAnsi="Calibri" w:cs="Calibri"/>
          <w:sz w:val="32"/>
          <w:szCs w:val="32"/>
        </w:rPr>
        <w:t>V</w:t>
      </w:r>
    </w:p>
    <w:p w14:paraId="3EAABE4C" w14:textId="77777777" w:rsidR="00F12467" w:rsidRDefault="00EA2B84">
      <w:pPr>
        <w:pStyle w:val="Ttulo1"/>
        <w:rPr>
          <w:rFonts w:ascii="Calibri" w:hAnsi="Calibri" w:cs="Calibri"/>
          <w:spacing w:val="-3"/>
          <w:sz w:val="24"/>
          <w:szCs w:val="24"/>
        </w:rPr>
      </w:pPr>
      <w:r>
        <w:rPr>
          <w:rFonts w:ascii="Calibri" w:hAnsi="Calibri" w:cs="Calibri"/>
          <w:spacing w:val="-3"/>
          <w:sz w:val="24"/>
          <w:szCs w:val="24"/>
        </w:rPr>
        <w:t xml:space="preserve"> </w:t>
      </w:r>
    </w:p>
    <w:p w14:paraId="3753343D" w14:textId="77777777" w:rsidR="00F12467" w:rsidRDefault="00EA2B84">
      <w:pPr>
        <w:pStyle w:val="Ttulo1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Requerimento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Cancelamento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spacing w:val="-4"/>
          <w:sz w:val="24"/>
          <w:szCs w:val="24"/>
        </w:rPr>
        <w:t>ITBI</w:t>
      </w:r>
    </w:p>
    <w:p w14:paraId="0E07DEB5" w14:textId="77777777" w:rsidR="00F12467" w:rsidRDefault="00F12467">
      <w:pPr>
        <w:pStyle w:val="Ttulo1"/>
        <w:rPr>
          <w:rFonts w:ascii="Calibri" w:hAnsi="Calibri" w:cs="Calibri"/>
          <w:spacing w:val="-4"/>
          <w:sz w:val="24"/>
          <w:szCs w:val="24"/>
        </w:rPr>
      </w:pPr>
    </w:p>
    <w:p w14:paraId="5EF7715C" w14:textId="77777777" w:rsidR="00F12467" w:rsidRDefault="00F12467">
      <w:pPr>
        <w:pStyle w:val="Ttulo1"/>
        <w:rPr>
          <w:rFonts w:ascii="Calibri" w:hAnsi="Calibri" w:cs="Calibri"/>
          <w:spacing w:val="-4"/>
          <w:sz w:val="24"/>
          <w:szCs w:val="24"/>
        </w:rPr>
      </w:pPr>
    </w:p>
    <w:p w14:paraId="55C4CBAF" w14:textId="77777777" w:rsidR="00F12467" w:rsidRDefault="00F12467">
      <w:pPr>
        <w:pStyle w:val="Ttulo1"/>
        <w:rPr>
          <w:rFonts w:ascii="Calibri" w:hAnsi="Calibri" w:cs="Calibri"/>
          <w:spacing w:val="-4"/>
          <w:sz w:val="24"/>
          <w:szCs w:val="24"/>
        </w:rPr>
      </w:pPr>
    </w:p>
    <w:p w14:paraId="79C6DCAD" w14:textId="77777777" w:rsidR="00F12467" w:rsidRDefault="00F12467">
      <w:pPr>
        <w:spacing w:before="229"/>
        <w:rPr>
          <w:rFonts w:ascii="Calibri" w:hAnsi="Calibri" w:cs="Calibri"/>
          <w:b/>
          <w:sz w:val="20"/>
          <w:szCs w:val="20"/>
        </w:rPr>
      </w:pPr>
    </w:p>
    <w:p w14:paraId="5D0CCC76" w14:textId="559361A8" w:rsidR="00F12467" w:rsidRDefault="00EA2B84">
      <w:pPr>
        <w:tabs>
          <w:tab w:val="left" w:pos="7172"/>
          <w:tab w:val="left" w:pos="7811"/>
          <w:tab w:val="left" w:pos="15494"/>
        </w:tabs>
        <w:spacing w:line="480" w:lineRule="auto"/>
        <w:ind w:left="153" w:right="151" w:hanging="10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</w:rPr>
        <w:t>Eu,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___________________________________________________</w:t>
      </w:r>
      <w:r>
        <w:rPr>
          <w:rFonts w:ascii="Calibri" w:hAnsi="Calibri" w:cs="Calibri"/>
          <w:bCs/>
          <w:sz w:val="20"/>
          <w:szCs w:val="20"/>
        </w:rPr>
        <w:t>, inscrito(a) no Cadastro de Pessoa Física (CPF) ou Cadastro Nacional de Pessoa Jurídica</w:t>
      </w:r>
      <w:r>
        <w:rPr>
          <w:rFonts w:ascii="Calibri" w:hAnsi="Calibri" w:cs="Calibri"/>
          <w:bCs/>
          <w:spacing w:val="8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(CNPJ)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__________________________</w:t>
      </w:r>
      <w:r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pacing w:val="8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endereço</w:t>
      </w:r>
      <w:r>
        <w:rPr>
          <w:rFonts w:ascii="Calibri" w:hAnsi="Calibri" w:cs="Calibri"/>
          <w:bCs/>
          <w:spacing w:val="8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eletrônico</w:t>
      </w:r>
      <w:r>
        <w:rPr>
          <w:rFonts w:ascii="Calibri" w:hAnsi="Calibri" w:cs="Calibri"/>
          <w:bCs/>
          <w:spacing w:val="76"/>
          <w:sz w:val="20"/>
          <w:szCs w:val="20"/>
        </w:rPr>
        <w:t xml:space="preserve">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_________________________________</w:t>
      </w:r>
      <w:r>
        <w:rPr>
          <w:rFonts w:ascii="Calibri" w:hAnsi="Calibri" w:cs="Calibri"/>
          <w:bCs/>
          <w:spacing w:val="-12"/>
          <w:sz w:val="20"/>
          <w:szCs w:val="20"/>
        </w:rPr>
        <w:t>,</w:t>
      </w:r>
      <w:r>
        <w:rPr>
          <w:rFonts w:ascii="Calibri" w:hAnsi="Calibri" w:cs="Calibri"/>
          <w:bCs/>
          <w:spacing w:val="-12"/>
          <w:sz w:val="20"/>
          <w:szCs w:val="20"/>
          <w:lang w:val="pt-BR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telefone </w:t>
      </w:r>
      <w:r>
        <w:rPr>
          <w:rFonts w:ascii="Calibri" w:hAnsi="Calibri" w:cs="Calibri"/>
          <w:b/>
          <w:sz w:val="20"/>
          <w:szCs w:val="20"/>
        </w:rPr>
        <w:t>(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 xml:space="preserve">    </w:t>
      </w:r>
      <w:r>
        <w:rPr>
          <w:rFonts w:ascii="Calibri" w:hAnsi="Calibri" w:cs="Calibri"/>
          <w:b/>
          <w:sz w:val="20"/>
          <w:szCs w:val="20"/>
        </w:rPr>
        <w:t xml:space="preserve">)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_______-_______</w:t>
      </w:r>
      <w:r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 xml:space="preserve">REQUEIRO </w:t>
      </w:r>
      <w:r>
        <w:rPr>
          <w:rFonts w:ascii="Calibri" w:hAnsi="Calibri" w:cs="Calibri"/>
          <w:bCs/>
          <w:sz w:val="20"/>
          <w:szCs w:val="20"/>
        </w:rPr>
        <w:t xml:space="preserve">o cancelamento do ITBI de </w:t>
      </w:r>
      <w:r w:rsidR="00D72022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guia </w:t>
      </w:r>
      <w:r w:rsidR="00D72022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nº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_______/20___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referente</w:t>
      </w:r>
      <w:r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ao imóvel</w:t>
      </w:r>
      <w:r>
        <w:rPr>
          <w:rFonts w:ascii="Calibri" w:hAnsi="Calibri" w:cs="Calibri"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situado</w:t>
      </w:r>
      <w:r>
        <w:rPr>
          <w:rFonts w:ascii="Calibri" w:hAnsi="Calibri" w:cs="Calibri"/>
          <w:bCs/>
          <w:spacing w:val="4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na</w:t>
      </w:r>
      <w:r>
        <w:rPr>
          <w:rFonts w:ascii="Calibri" w:hAnsi="Calibri" w:cs="Calibri"/>
          <w:bCs/>
          <w:spacing w:val="40"/>
          <w:sz w:val="20"/>
          <w:szCs w:val="20"/>
        </w:rPr>
        <w:t xml:space="preserve">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___________________________________</w:t>
      </w:r>
      <w:r>
        <w:rPr>
          <w:rFonts w:ascii="Calibri" w:hAnsi="Calibri" w:cs="Calibri"/>
          <w:b/>
          <w:sz w:val="20"/>
          <w:szCs w:val="20"/>
          <w:lang w:val="pt-BR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pacing w:val="4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nº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</w:t>
      </w:r>
      <w:r>
        <w:rPr>
          <w:rFonts w:ascii="Calibri" w:hAnsi="Calibri" w:cs="Calibri"/>
          <w:bCs/>
          <w:sz w:val="20"/>
          <w:szCs w:val="20"/>
        </w:rPr>
        <w:t>bairro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_________________________________</w:t>
      </w:r>
      <w:r>
        <w:rPr>
          <w:rFonts w:ascii="Calibri" w:hAnsi="Calibri" w:cs="Calibri"/>
          <w:b/>
          <w:sz w:val="20"/>
          <w:szCs w:val="20"/>
          <w:lang w:val="pt-BR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na</w:t>
      </w:r>
      <w:r>
        <w:rPr>
          <w:rFonts w:ascii="Calibri" w:hAnsi="Calibri" w:cs="Calibri"/>
          <w:bCs/>
          <w:spacing w:val="13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Cidade</w:t>
      </w:r>
      <w:r>
        <w:rPr>
          <w:rFonts w:ascii="Calibri" w:hAnsi="Calibri" w:cs="Calibri"/>
          <w:bCs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de</w:t>
      </w:r>
      <w:r>
        <w:rPr>
          <w:rFonts w:ascii="Calibri" w:hAnsi="Calibri" w:cs="Calibri"/>
          <w:bCs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  <w:lang w:val="pt-BR"/>
        </w:rPr>
        <w:t>Rondon - PR</w:t>
      </w:r>
      <w:r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com</w:t>
      </w:r>
      <w:r>
        <w:rPr>
          <w:rFonts w:ascii="Calibri" w:hAnsi="Calibri" w:cs="Calibri"/>
          <w:bCs/>
          <w:spacing w:val="13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Matricula</w:t>
      </w:r>
      <w:r>
        <w:rPr>
          <w:rFonts w:ascii="Calibri" w:hAnsi="Calibri" w:cs="Calibri"/>
          <w:bCs/>
          <w:spacing w:val="13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nº</w:t>
      </w:r>
      <w:r>
        <w:rPr>
          <w:rFonts w:ascii="Calibri" w:hAnsi="Calibri" w:cs="Calibri"/>
          <w:bCs/>
          <w:spacing w:val="9"/>
          <w:sz w:val="20"/>
          <w:szCs w:val="20"/>
        </w:rPr>
        <w:t xml:space="preserve"> </w:t>
      </w:r>
      <w:r w:rsidR="00D72022">
        <w:rPr>
          <w:rFonts w:ascii="Calibri" w:hAnsi="Calibri" w:cs="Calibri"/>
          <w:b/>
          <w:spacing w:val="9"/>
          <w:sz w:val="20"/>
          <w:szCs w:val="20"/>
          <w:lang w:val="pt-BR"/>
        </w:rPr>
        <w:t>_________</w:t>
      </w:r>
      <w:r>
        <w:rPr>
          <w:rFonts w:ascii="Calibri" w:hAnsi="Calibri" w:cs="Calibri"/>
          <w:bCs/>
          <w:spacing w:val="9"/>
          <w:sz w:val="20"/>
          <w:szCs w:val="20"/>
          <w:lang w:val="pt-BR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Cadastro</w:t>
      </w:r>
      <w:r>
        <w:rPr>
          <w:rFonts w:ascii="Calibri" w:hAnsi="Calibri" w:cs="Calibri"/>
          <w:bCs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Imobiliário</w:t>
      </w:r>
      <w:r>
        <w:rPr>
          <w:rFonts w:ascii="Calibri" w:hAnsi="Calibri" w:cs="Calibri"/>
          <w:bCs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nº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</w:t>
      </w:r>
      <w:r w:rsidR="00D72022">
        <w:rPr>
          <w:rFonts w:ascii="Calibri" w:hAnsi="Calibri" w:cs="Calibri"/>
          <w:b/>
          <w:sz w:val="20"/>
          <w:szCs w:val="20"/>
          <w:lang w:val="pt-BR"/>
        </w:rPr>
        <w:t>____________</w:t>
      </w:r>
      <w:r>
        <w:rPr>
          <w:rFonts w:ascii="Calibri" w:hAnsi="Calibri" w:cs="Calibri"/>
          <w:bCs/>
          <w:sz w:val="20"/>
          <w:szCs w:val="20"/>
          <w:lang w:val="pt-BR"/>
        </w:rPr>
        <w:t>.</w:t>
      </w:r>
    </w:p>
    <w:p w14:paraId="4F0CAF32" w14:textId="77777777" w:rsidR="00F12467" w:rsidRDefault="00F12467">
      <w:pPr>
        <w:spacing w:line="20" w:lineRule="exact"/>
        <w:ind w:left="2819"/>
        <w:jc w:val="both"/>
        <w:rPr>
          <w:rFonts w:ascii="Calibri" w:hAnsi="Calibri" w:cs="Calibri"/>
          <w:bCs/>
          <w:sz w:val="20"/>
          <w:szCs w:val="20"/>
        </w:rPr>
      </w:pPr>
    </w:p>
    <w:p w14:paraId="34A9F352" w14:textId="77777777" w:rsidR="00F12467" w:rsidRDefault="00F12467">
      <w:pPr>
        <w:jc w:val="both"/>
        <w:rPr>
          <w:rFonts w:ascii="Calibri" w:hAnsi="Calibri" w:cs="Calibri"/>
          <w:bCs/>
          <w:sz w:val="20"/>
          <w:szCs w:val="20"/>
        </w:rPr>
      </w:pPr>
    </w:p>
    <w:p w14:paraId="76E868AD" w14:textId="77777777" w:rsidR="00F12467" w:rsidRDefault="00F12467">
      <w:pPr>
        <w:spacing w:before="259"/>
        <w:rPr>
          <w:rFonts w:ascii="Calibri" w:hAnsi="Calibri" w:cs="Calibri"/>
          <w:bCs/>
          <w:sz w:val="20"/>
          <w:szCs w:val="20"/>
        </w:rPr>
      </w:pPr>
    </w:p>
    <w:p w14:paraId="4D04B786" w14:textId="77777777" w:rsidR="00F12467" w:rsidRDefault="00EA2B84">
      <w:pPr>
        <w:ind w:left="153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Declaro</w:t>
      </w:r>
      <w:r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ainda</w:t>
      </w:r>
      <w:r>
        <w:rPr>
          <w:rFonts w:ascii="Calibri" w:hAnsi="Calibri" w:cs="Calibri"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Cs/>
          <w:spacing w:val="-4"/>
          <w:sz w:val="20"/>
          <w:szCs w:val="20"/>
        </w:rPr>
        <w:t>que:</w:t>
      </w:r>
    </w:p>
    <w:p w14:paraId="49016120" w14:textId="77777777" w:rsidR="00F12467" w:rsidRDefault="00F12467">
      <w:pPr>
        <w:jc w:val="both"/>
        <w:rPr>
          <w:rFonts w:ascii="Calibri" w:hAnsi="Calibri" w:cs="Calibri"/>
          <w:bCs/>
          <w:sz w:val="20"/>
          <w:szCs w:val="20"/>
        </w:rPr>
      </w:pPr>
    </w:p>
    <w:p w14:paraId="54F7F379" w14:textId="77777777" w:rsidR="00F12467" w:rsidRDefault="00EA2B84">
      <w:pPr>
        <w:pStyle w:val="PargrafodaLista"/>
        <w:numPr>
          <w:ilvl w:val="0"/>
          <w:numId w:val="1"/>
        </w:numPr>
        <w:tabs>
          <w:tab w:val="left" w:pos="862"/>
          <w:tab w:val="left" w:pos="874"/>
        </w:tabs>
        <w:spacing w:line="360" w:lineRule="auto"/>
        <w:ind w:right="150" w:hanging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</w:t>
      </w:r>
      <w:r>
        <w:rPr>
          <w:rFonts w:ascii="Calibri" w:hAnsi="Calibri" w:cs="Calibri"/>
          <w:bCs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informação</w:t>
      </w:r>
      <w:r>
        <w:rPr>
          <w:rFonts w:ascii="Calibri" w:hAnsi="Calibri" w:cs="Calibri"/>
          <w:bCs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acima</w:t>
      </w:r>
      <w:r>
        <w:rPr>
          <w:rFonts w:ascii="Calibri" w:hAnsi="Calibri" w:cs="Calibri"/>
          <w:bCs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é</w:t>
      </w:r>
      <w:r>
        <w:rPr>
          <w:rFonts w:ascii="Calibri" w:hAnsi="Calibri" w:cs="Calibri"/>
          <w:bCs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verdadeira</w:t>
      </w:r>
      <w:r>
        <w:rPr>
          <w:rFonts w:ascii="Calibri" w:hAnsi="Calibri" w:cs="Calibri"/>
          <w:bCs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estou</w:t>
      </w:r>
      <w:r>
        <w:rPr>
          <w:rFonts w:ascii="Calibri" w:hAnsi="Calibri" w:cs="Calibri"/>
          <w:bCs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ciente</w:t>
      </w:r>
      <w:r>
        <w:rPr>
          <w:rFonts w:ascii="Calibri" w:hAnsi="Calibri" w:cs="Calibri"/>
          <w:bCs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que</w:t>
      </w:r>
      <w:r>
        <w:rPr>
          <w:rFonts w:ascii="Calibri" w:hAnsi="Calibri" w:cs="Calibri"/>
          <w:bCs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omitir</w:t>
      </w:r>
      <w:r>
        <w:rPr>
          <w:rFonts w:ascii="Calibri" w:hAnsi="Calibri" w:cs="Calibri"/>
          <w:bCs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ou</w:t>
      </w:r>
      <w:r>
        <w:rPr>
          <w:rFonts w:ascii="Calibri" w:hAnsi="Calibri" w:cs="Calibri"/>
          <w:bCs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prestar</w:t>
      </w:r>
      <w:r>
        <w:rPr>
          <w:rFonts w:ascii="Calibri" w:hAnsi="Calibri" w:cs="Calibri"/>
          <w:bCs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informações</w:t>
      </w:r>
      <w:r>
        <w:rPr>
          <w:rFonts w:ascii="Calibri" w:hAnsi="Calibri" w:cs="Calibri"/>
          <w:bCs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falsas</w:t>
      </w:r>
      <w:r>
        <w:rPr>
          <w:rFonts w:ascii="Calibri" w:hAnsi="Calibri" w:cs="Calibri"/>
          <w:bCs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perante</w:t>
      </w:r>
      <w:r>
        <w:rPr>
          <w:rFonts w:ascii="Calibri" w:hAnsi="Calibri" w:cs="Calibri"/>
          <w:bCs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as</w:t>
      </w:r>
      <w:r>
        <w:rPr>
          <w:rFonts w:ascii="Calibri" w:hAnsi="Calibri" w:cs="Calibri"/>
          <w:bCs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autoridades</w:t>
      </w:r>
      <w:r>
        <w:rPr>
          <w:rFonts w:ascii="Calibri" w:hAnsi="Calibri" w:cs="Calibri"/>
          <w:bCs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fazendárias</w:t>
      </w:r>
      <w:r>
        <w:rPr>
          <w:rFonts w:ascii="Calibri" w:hAnsi="Calibri" w:cs="Calibri"/>
          <w:bCs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constitui</w:t>
      </w:r>
      <w:r>
        <w:rPr>
          <w:rFonts w:ascii="Calibri" w:hAnsi="Calibri" w:cs="Calibri"/>
          <w:bCs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crime previsto no art. 1º da Lei nº 8.137 de 27 de dezembro de 1990</w:t>
      </w:r>
    </w:p>
    <w:p w14:paraId="4744438C" w14:textId="77777777" w:rsidR="00F12467" w:rsidRDefault="00EA2B84">
      <w:pPr>
        <w:pStyle w:val="PargrafodaLista"/>
        <w:numPr>
          <w:ilvl w:val="0"/>
          <w:numId w:val="1"/>
        </w:numPr>
        <w:tabs>
          <w:tab w:val="left" w:pos="874"/>
          <w:tab w:val="left" w:pos="921"/>
        </w:tabs>
        <w:spacing w:line="360" w:lineRule="auto"/>
        <w:ind w:right="149" w:hanging="36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</w:t>
      </w:r>
      <w:r>
        <w:rPr>
          <w:rFonts w:ascii="Calibri" w:hAnsi="Calibri" w:cs="Calibri"/>
          <w:bCs/>
          <w:spacing w:val="40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responsabilidade por infrações da legislação tributária</w:t>
      </w:r>
      <w:r>
        <w:rPr>
          <w:rFonts w:ascii="Calibri" w:hAnsi="Calibri" w:cs="Calibri"/>
          <w:bCs/>
          <w:spacing w:val="16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independe de intenção do agente ou</w:t>
      </w:r>
      <w:r>
        <w:rPr>
          <w:rFonts w:ascii="Calibri" w:hAnsi="Calibri" w:cs="Calibri"/>
          <w:bCs/>
          <w:spacing w:val="16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do responsável e da efetividade, natureza e extensão dos efeitos do ato, nos termos 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da Lei 1186/2003 (Código Tributário Municipal) 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20E01C7D" w14:textId="77777777" w:rsidR="00F12467" w:rsidRDefault="00F12467">
      <w:pPr>
        <w:rPr>
          <w:rFonts w:ascii="Calibri" w:hAnsi="Calibri" w:cs="Calibri"/>
          <w:bCs/>
          <w:sz w:val="20"/>
          <w:szCs w:val="20"/>
        </w:rPr>
      </w:pPr>
    </w:p>
    <w:p w14:paraId="50B1BDF4" w14:textId="77777777" w:rsidR="00F12467" w:rsidRDefault="00F12467">
      <w:pPr>
        <w:rPr>
          <w:rFonts w:ascii="Calibri" w:hAnsi="Calibri" w:cs="Calibri"/>
          <w:bCs/>
          <w:sz w:val="20"/>
          <w:szCs w:val="20"/>
        </w:rPr>
      </w:pPr>
    </w:p>
    <w:p w14:paraId="4DD10B9D" w14:textId="77777777" w:rsidR="00F12467" w:rsidRDefault="00F12467">
      <w:pPr>
        <w:rPr>
          <w:rFonts w:ascii="Calibri" w:hAnsi="Calibri" w:cs="Calibri"/>
          <w:bCs/>
          <w:sz w:val="20"/>
          <w:szCs w:val="20"/>
        </w:rPr>
      </w:pPr>
    </w:p>
    <w:p w14:paraId="67B754EF" w14:textId="7B2B1433" w:rsidR="00F12467" w:rsidRDefault="00EA2B84">
      <w:pPr>
        <w:jc w:val="right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_______________________________, _________</w:t>
      </w:r>
      <w:r w:rsidR="00D72022">
        <w:rPr>
          <w:rFonts w:ascii="Calibri" w:hAnsi="Calibri" w:cs="Calibri"/>
          <w:bCs/>
          <w:sz w:val="20"/>
          <w:szCs w:val="20"/>
          <w:lang w:val="pt-BR"/>
        </w:rPr>
        <w:t>_ de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___________ </w:t>
      </w:r>
      <w:proofErr w:type="spellStart"/>
      <w:r>
        <w:rPr>
          <w:rFonts w:ascii="Calibri" w:hAnsi="Calibri" w:cs="Calibri"/>
          <w:bCs/>
          <w:sz w:val="20"/>
          <w:szCs w:val="20"/>
          <w:lang w:val="pt-BR"/>
        </w:rPr>
        <w:t>de</w:t>
      </w:r>
      <w:proofErr w:type="spellEnd"/>
      <w:r>
        <w:rPr>
          <w:rFonts w:ascii="Calibri" w:hAnsi="Calibri" w:cs="Calibri"/>
          <w:bCs/>
          <w:sz w:val="20"/>
          <w:szCs w:val="20"/>
          <w:lang w:val="pt-BR"/>
        </w:rPr>
        <w:t xml:space="preserve"> 20______.</w:t>
      </w:r>
    </w:p>
    <w:p w14:paraId="7F4238ED" w14:textId="77777777" w:rsidR="00F12467" w:rsidRDefault="00F12467">
      <w:pPr>
        <w:tabs>
          <w:tab w:val="left" w:pos="1134"/>
          <w:tab w:val="left" w:pos="3535"/>
          <w:tab w:val="left" w:pos="4920"/>
        </w:tabs>
        <w:spacing w:before="1"/>
        <w:ind w:right="150"/>
        <w:jc w:val="right"/>
        <w:rPr>
          <w:rFonts w:ascii="Calibri" w:hAnsi="Calibri" w:cs="Calibri"/>
          <w:bCs/>
          <w:sz w:val="20"/>
          <w:szCs w:val="20"/>
        </w:rPr>
      </w:pPr>
    </w:p>
    <w:p w14:paraId="2A8ECFB7" w14:textId="77777777" w:rsidR="00F12467" w:rsidRDefault="00F12467">
      <w:pPr>
        <w:spacing w:line="20" w:lineRule="exact"/>
        <w:ind w:left="7573"/>
        <w:rPr>
          <w:rFonts w:ascii="Calibri" w:hAnsi="Calibri" w:cs="Calibri"/>
          <w:bCs/>
          <w:sz w:val="20"/>
          <w:szCs w:val="20"/>
        </w:rPr>
      </w:pPr>
    </w:p>
    <w:p w14:paraId="43C35D72" w14:textId="77777777" w:rsidR="00F12467" w:rsidRDefault="00F12467">
      <w:pPr>
        <w:rPr>
          <w:rFonts w:ascii="Calibri" w:hAnsi="Calibri" w:cs="Calibri"/>
          <w:bCs/>
          <w:sz w:val="20"/>
          <w:szCs w:val="20"/>
        </w:rPr>
      </w:pPr>
    </w:p>
    <w:p w14:paraId="38E4C092" w14:textId="77777777" w:rsidR="00F12467" w:rsidRDefault="00F12467">
      <w:pPr>
        <w:rPr>
          <w:rFonts w:ascii="Calibri" w:hAnsi="Calibri" w:cs="Calibri"/>
          <w:bCs/>
          <w:sz w:val="20"/>
          <w:szCs w:val="20"/>
        </w:rPr>
      </w:pPr>
    </w:p>
    <w:p w14:paraId="3ABC78EE" w14:textId="77777777" w:rsidR="00F12467" w:rsidRDefault="00F12467">
      <w:pPr>
        <w:rPr>
          <w:rFonts w:ascii="Calibri" w:hAnsi="Calibri" w:cs="Calibri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"/>
        <w:gridCol w:w="8990"/>
      </w:tblGrid>
      <w:tr w:rsidR="00F12467" w14:paraId="61EB717F" w14:textId="77777777">
        <w:trPr>
          <w:trHeight w:val="34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2"/>
            </w:tblGrid>
            <w:tr w:rsidR="00F12467" w14:paraId="7A416360" w14:textId="77777777">
              <w:tc>
                <w:tcPr>
                  <w:tcW w:w="437" w:type="dxa"/>
                </w:tcPr>
                <w:p w14:paraId="6B781EC5" w14:textId="77777777" w:rsidR="00F12467" w:rsidRDefault="00F12467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98E44CC" w14:textId="77777777" w:rsidR="00F12467" w:rsidRDefault="00F1246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</w:tcPr>
          <w:p w14:paraId="21F227BE" w14:textId="77777777" w:rsidR="00F12467" w:rsidRDefault="00EA2B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Documentos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pessoais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Requerente.</w:t>
            </w:r>
          </w:p>
        </w:tc>
      </w:tr>
      <w:tr w:rsidR="00F12467" w14:paraId="741AA709" w14:textId="77777777">
        <w:trPr>
          <w:trHeight w:val="34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2"/>
            </w:tblGrid>
            <w:tr w:rsidR="00F12467" w14:paraId="3927486F" w14:textId="77777777">
              <w:tc>
                <w:tcPr>
                  <w:tcW w:w="437" w:type="dxa"/>
                </w:tcPr>
                <w:p w14:paraId="206E0E4C" w14:textId="77777777" w:rsidR="00F12467" w:rsidRDefault="00F12467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312A776" w14:textId="77777777" w:rsidR="00F12467" w:rsidRDefault="00F1246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</w:tcPr>
          <w:p w14:paraId="6DAF2B3D" w14:textId="77777777" w:rsidR="00F12467" w:rsidRDefault="00EA2B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Certidão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Inteiro Teor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do Imóvel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emitida com</w:t>
            </w:r>
            <w:r>
              <w:rPr>
                <w:rFonts w:ascii="Calibri" w:hAnsi="Calibri" w:cs="Calibri"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data posterior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à emissão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do </w:t>
            </w:r>
            <w:r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ITBI</w:t>
            </w:r>
          </w:p>
        </w:tc>
      </w:tr>
      <w:tr w:rsidR="00F12467" w14:paraId="0ABF86A8" w14:textId="77777777">
        <w:trPr>
          <w:trHeight w:val="34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2"/>
            </w:tblGrid>
            <w:tr w:rsidR="00F12467" w14:paraId="00811F2C" w14:textId="77777777">
              <w:tc>
                <w:tcPr>
                  <w:tcW w:w="437" w:type="dxa"/>
                </w:tcPr>
                <w:p w14:paraId="3D87096B" w14:textId="77777777" w:rsidR="00F12467" w:rsidRDefault="00F12467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4959187" w14:textId="77777777" w:rsidR="00F12467" w:rsidRDefault="00F1246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</w:tcPr>
          <w:p w14:paraId="28FCF13D" w14:textId="77777777" w:rsidR="00F12467" w:rsidRDefault="00EA2B8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Declaro</w:t>
            </w:r>
            <w:r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que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não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houve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Distrato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Compra</w:t>
            </w:r>
            <w:r>
              <w:rPr>
                <w:rFonts w:ascii="Calibri" w:hAnsi="Calibri" w:cs="Calibri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Venda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outro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documento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equivalente</w:t>
            </w:r>
            <w:r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subsidiar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análise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presente</w:t>
            </w:r>
            <w:r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pedido.</w:t>
            </w:r>
          </w:p>
        </w:tc>
      </w:tr>
    </w:tbl>
    <w:p w14:paraId="709D982C" w14:textId="77777777" w:rsidR="00F12467" w:rsidRDefault="00F12467">
      <w:pPr>
        <w:rPr>
          <w:rFonts w:ascii="Calibri" w:hAnsi="Calibri" w:cs="Calibri"/>
          <w:sz w:val="20"/>
          <w:szCs w:val="20"/>
        </w:rPr>
      </w:pPr>
    </w:p>
    <w:sectPr w:rsidR="00F12467">
      <w:headerReference w:type="default" r:id="rId7"/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557F" w14:textId="77777777" w:rsidR="002150ED" w:rsidRDefault="002150ED">
      <w:r>
        <w:separator/>
      </w:r>
    </w:p>
  </w:endnote>
  <w:endnote w:type="continuationSeparator" w:id="0">
    <w:p w14:paraId="50BCA02E" w14:textId="77777777" w:rsidR="002150ED" w:rsidRDefault="0021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F4BD" w14:textId="77777777" w:rsidR="002150ED" w:rsidRDefault="002150ED">
      <w:r>
        <w:separator/>
      </w:r>
    </w:p>
  </w:footnote>
  <w:footnote w:type="continuationSeparator" w:id="0">
    <w:p w14:paraId="34C9786F" w14:textId="77777777" w:rsidR="002150ED" w:rsidRDefault="0021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511"/>
      <w:gridCol w:w="8127"/>
    </w:tblGrid>
    <w:tr w:rsidR="00F12467" w14:paraId="07909107" w14:textId="77777777">
      <w:tc>
        <w:tcPr>
          <w:tcW w:w="1514" w:type="dxa"/>
          <w:tcBorders>
            <w:top w:val="nil"/>
            <w:left w:val="nil"/>
            <w:bottom w:val="nil"/>
            <w:right w:val="nil"/>
          </w:tcBorders>
        </w:tcPr>
        <w:p w14:paraId="5937F764" w14:textId="77777777" w:rsidR="00F12467" w:rsidRDefault="00EA2B84">
          <w:pPr>
            <w:pStyle w:val="Cabealho"/>
          </w:pPr>
          <w:r>
            <w:rPr>
              <w:noProof/>
              <w:lang w:val="pt-BR"/>
            </w:rPr>
            <w:drawing>
              <wp:inline distT="0" distB="0" distL="114300" distR="114300" wp14:anchorId="72975A93" wp14:editId="337AB87B">
                <wp:extent cx="781050" cy="858520"/>
                <wp:effectExtent l="0" t="0" r="0" b="1778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a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85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0" w:type="dxa"/>
          <w:tcBorders>
            <w:top w:val="nil"/>
            <w:left w:val="nil"/>
            <w:bottom w:val="nil"/>
            <w:right w:val="nil"/>
          </w:tcBorders>
        </w:tcPr>
        <w:p w14:paraId="531AAAF1" w14:textId="6E714381" w:rsidR="00F12467" w:rsidRDefault="00EA2B84">
          <w:pPr>
            <w:pStyle w:val="Cabealho"/>
            <w:jc w:val="center"/>
            <w:rPr>
              <w:rFonts w:ascii="Arial" w:eastAsia="SimSun" w:hAnsi="Arial" w:cs="Arial"/>
              <w:sz w:val="20"/>
              <w:szCs w:val="20"/>
            </w:rPr>
          </w:pPr>
          <w:r>
            <w:rPr>
              <w:rStyle w:val="Forte"/>
              <w:rFonts w:ascii="Arial" w:eastAsia="SimSun" w:hAnsi="Arial" w:cs="Arial"/>
              <w:sz w:val="36"/>
              <w:szCs w:val="36"/>
            </w:rPr>
            <w:t>PREFEITURA MUNICIPAL DE RONDON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24"/>
              <w:szCs w:val="24"/>
            </w:rPr>
            <w:t>ESTADO DO PARANÁ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20"/>
              <w:szCs w:val="20"/>
            </w:rPr>
            <w:t>AVENIDA PARANÁ, 155 - CENTRO - FONE (44) 3672-1122 CEP 8</w:t>
          </w:r>
          <w:r w:rsidR="0012229C">
            <w:rPr>
              <w:rFonts w:ascii="Arial" w:eastAsia="SimSun" w:hAnsi="Arial" w:cs="Arial"/>
              <w:sz w:val="20"/>
              <w:szCs w:val="20"/>
            </w:rPr>
            <w:t>7</w:t>
          </w:r>
          <w:r>
            <w:rPr>
              <w:rFonts w:ascii="Arial" w:eastAsia="SimSun" w:hAnsi="Arial" w:cs="Arial"/>
              <w:sz w:val="20"/>
              <w:szCs w:val="20"/>
            </w:rPr>
            <w:t>.800-000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20"/>
              <w:szCs w:val="20"/>
            </w:rPr>
            <w:t>CNPJ 75.380.071/0001-66</w:t>
          </w:r>
        </w:p>
        <w:p w14:paraId="411CC3CE" w14:textId="36498151" w:rsidR="00F12467" w:rsidRDefault="0012229C">
          <w:pPr>
            <w:pStyle w:val="Cabealho"/>
            <w:jc w:val="center"/>
          </w:pPr>
          <w:r>
            <w:rPr>
              <w:rStyle w:val="Forte"/>
              <w:rFonts w:ascii="Arial" w:eastAsia="SimSun" w:hAnsi="Arial" w:cs="Arial"/>
              <w:sz w:val="28"/>
              <w:szCs w:val="28"/>
            </w:rPr>
            <w:t>D</w:t>
          </w:r>
          <w:r>
            <w:rPr>
              <w:rStyle w:val="Forte"/>
              <w:rFonts w:eastAsia="SimSun"/>
              <w:sz w:val="28"/>
              <w:szCs w:val="28"/>
            </w:rPr>
            <w:t>EPARTAMENTO DE CADASTRO E TRIBUTAÇÃO</w:t>
          </w:r>
        </w:p>
      </w:tc>
    </w:tr>
  </w:tbl>
  <w:p w14:paraId="50186F31" w14:textId="77777777" w:rsidR="00F12467" w:rsidRDefault="00F124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874" w:hanging="348"/>
        <w:jc w:val="left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362" w:hanging="3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45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327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1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9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77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2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741" w:hanging="348"/>
      </w:pPr>
      <w:rPr>
        <w:rFonts w:hint="default"/>
        <w:lang w:val="pt-PT" w:eastAsia="en-US" w:bidi="ar-SA"/>
      </w:rPr>
    </w:lvl>
  </w:abstractNum>
  <w:num w:numId="1" w16cid:durableId="125608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316C92"/>
    <w:rsid w:val="0012229C"/>
    <w:rsid w:val="002150ED"/>
    <w:rsid w:val="00230A8B"/>
    <w:rsid w:val="00250BB2"/>
    <w:rsid w:val="0041373E"/>
    <w:rsid w:val="00555040"/>
    <w:rsid w:val="009A0EFB"/>
    <w:rsid w:val="00A2140B"/>
    <w:rsid w:val="00C028A5"/>
    <w:rsid w:val="00D72022"/>
    <w:rsid w:val="00EA2B84"/>
    <w:rsid w:val="00F12467"/>
    <w:rsid w:val="1C5002D8"/>
    <w:rsid w:val="2A0D080D"/>
    <w:rsid w:val="2A3E38C7"/>
    <w:rsid w:val="36316C92"/>
    <w:rsid w:val="41FC4BB8"/>
    <w:rsid w:val="42563C44"/>
    <w:rsid w:val="48432B24"/>
    <w:rsid w:val="57AC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C8236"/>
  <w15:docId w15:val="{B8AC5047-A19D-464C-960C-1EE53A67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3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 J Cruz</dc:creator>
  <cp:lastModifiedBy>Rafael C. Cucco</cp:lastModifiedBy>
  <cp:revision>6</cp:revision>
  <cp:lastPrinted>2025-06-27T18:02:00Z</cp:lastPrinted>
  <dcterms:created xsi:type="dcterms:W3CDTF">2025-10-29T12:51:00Z</dcterms:created>
  <dcterms:modified xsi:type="dcterms:W3CDTF">2026-01-08T14:18:00Z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8E70D0E1B02E4E60B95E71B9DEEDADF9_11</vt:lpwstr>
  </property>
</Properties>
</file>